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666F" w14:textId="6904769F" w:rsidR="00B15109" w:rsidRPr="00DC5AD6" w:rsidRDefault="00B15109" w:rsidP="00DC5AD6">
      <w:pPr>
        <w:jc w:val="left"/>
        <w:rPr>
          <w:rFonts w:ascii="Trebuchet MS" w:eastAsia="PMingLiU" w:hAnsi="Trebuchet MS" w:cs="Arial"/>
          <w:b/>
          <w:bCs/>
          <w:lang w:val="de-CH" w:eastAsia="zh-TW"/>
        </w:rPr>
      </w:pPr>
      <w:r w:rsidRPr="00DC5AD6">
        <w:rPr>
          <w:rFonts w:ascii="Trebuchet MS" w:eastAsia="PMingLiU" w:hAnsi="Trebuchet MS" w:cs="Arial"/>
          <w:b/>
          <w:bCs/>
          <w:lang w:val="de-CH" w:eastAsia="zh-TW"/>
        </w:rPr>
        <w:t>Schweizer MS Registe</w:t>
      </w:r>
      <w:r w:rsidR="00EA2A49" w:rsidRPr="00DC5AD6">
        <w:rPr>
          <w:rFonts w:ascii="Trebuchet MS" w:eastAsia="PMingLiU" w:hAnsi="Trebuchet MS" w:cs="Arial"/>
          <w:b/>
          <w:bCs/>
          <w:lang w:val="de-CH" w:eastAsia="zh-TW"/>
        </w:rPr>
        <w:t xml:space="preserve">r </w:t>
      </w:r>
      <w:proofErr w:type="gramStart"/>
      <w:r w:rsidR="00EA2A49" w:rsidRPr="00DC5AD6">
        <w:rPr>
          <w:rFonts w:ascii="Trebuchet MS" w:eastAsia="PMingLiU" w:hAnsi="Trebuchet MS" w:cs="Arial"/>
          <w:b/>
          <w:bCs/>
          <w:lang w:val="de-CH" w:eastAsia="zh-TW"/>
        </w:rPr>
        <w:t xml:space="preserve">– </w:t>
      </w:r>
      <w:r w:rsidRPr="00DC5AD6">
        <w:rPr>
          <w:rFonts w:ascii="Trebuchet MS" w:eastAsia="PMingLiU" w:hAnsi="Trebuchet MS" w:cs="Arial"/>
          <w:b/>
          <w:bCs/>
          <w:lang w:val="de-CH" w:eastAsia="zh-TW"/>
        </w:rPr>
        <w:t xml:space="preserve"> Befragung</w:t>
      </w:r>
      <w:proofErr w:type="gramEnd"/>
      <w:r w:rsidRPr="00DC5AD6">
        <w:rPr>
          <w:rFonts w:ascii="Trebuchet MS" w:eastAsia="PMingLiU" w:hAnsi="Trebuchet MS" w:cs="Arial"/>
          <w:b/>
          <w:bCs/>
          <w:lang w:val="de-CH" w:eastAsia="zh-TW"/>
        </w:rPr>
        <w:t xml:space="preserve"> zu MS-Risikofaktoren 2021</w:t>
      </w:r>
      <w:r w:rsidR="00EA2A49" w:rsidRPr="00DC5AD6">
        <w:rPr>
          <w:rFonts w:ascii="Trebuchet MS" w:eastAsia="PMingLiU" w:hAnsi="Trebuchet MS" w:cs="Arial"/>
          <w:b/>
          <w:bCs/>
          <w:lang w:val="de-CH" w:eastAsia="zh-TW"/>
        </w:rPr>
        <w:t>: Einladung für Vergleichspersonen</w:t>
      </w:r>
    </w:p>
    <w:p w14:paraId="399B5425" w14:textId="410A860C" w:rsidR="00B15109" w:rsidRPr="00DC5AD6" w:rsidRDefault="00B15109" w:rsidP="00DC5AD6">
      <w:pPr>
        <w:jc w:val="left"/>
        <w:rPr>
          <w:rFonts w:ascii="Trebuchet MS" w:hAnsi="Trebuchet MS" w:cs="Arial"/>
          <w:lang w:val="de-CH"/>
        </w:rPr>
      </w:pPr>
    </w:p>
    <w:p w14:paraId="5F1DA549" w14:textId="77777777" w:rsidR="00DC5AD6" w:rsidRPr="00DC5AD6" w:rsidRDefault="00DC5AD6" w:rsidP="00DC5AD6">
      <w:pPr>
        <w:spacing w:before="100" w:beforeAutospacing="1" w:after="100" w:afterAutospacing="1"/>
        <w:jc w:val="left"/>
        <w:rPr>
          <w:rFonts w:ascii="Trebuchet MS" w:hAnsi="Trebuchet MS" w:cs="Arial"/>
        </w:rPr>
      </w:pPr>
      <w:r w:rsidRPr="00DC5AD6">
        <w:rPr>
          <w:rFonts w:ascii="Trebuchet MS" w:hAnsi="Trebuchet MS" w:cs="Arial"/>
        </w:rPr>
        <w:t>Sehr geehrte Damen und Herren</w:t>
      </w:r>
    </w:p>
    <w:p w14:paraId="0F5AC986" w14:textId="77777777" w:rsidR="00DC5AD6" w:rsidRPr="00DC5AD6" w:rsidRDefault="00DC5AD6" w:rsidP="00DC5AD6">
      <w:pPr>
        <w:spacing w:before="100" w:beforeAutospacing="1" w:after="100" w:afterAutospacing="1"/>
        <w:jc w:val="left"/>
        <w:rPr>
          <w:rFonts w:ascii="Trebuchet MS" w:hAnsi="Trebuchet MS" w:cs="Arial"/>
        </w:rPr>
      </w:pPr>
      <w:r w:rsidRPr="00DC5AD6">
        <w:rPr>
          <w:rFonts w:ascii="Trebuchet MS" w:hAnsi="Trebuchet MS" w:cs="Arial"/>
        </w:rPr>
        <w:t>Sie erhalten dieses Schreiben, weil Sie von einem Teilnehmenden am Schweizer MS Register eingeladen wurden, an unserer Befragung als nicht-MS-betroffene Vergleichsperson mitzumachen. Das MS Register würde sich sehr über Ihre Teilnahme freuen. Sie würden damit einen wertvollen Beitrag zur Arbeit des MS Registers und zur Verbesserung der Situation von MS-Betroffenen in der Schweiz leisten. </w:t>
      </w:r>
    </w:p>
    <w:p w14:paraId="28F1D1A7" w14:textId="77777777" w:rsidR="00DC5AD6" w:rsidRPr="00DC5AD6" w:rsidRDefault="00DC5AD6" w:rsidP="00DC5AD6">
      <w:pPr>
        <w:spacing w:before="100" w:beforeAutospacing="1" w:after="100" w:afterAutospacing="1"/>
        <w:jc w:val="left"/>
        <w:rPr>
          <w:rFonts w:ascii="Trebuchet MS" w:hAnsi="Trebuchet MS" w:cs="Arial"/>
        </w:rPr>
      </w:pPr>
      <w:r w:rsidRPr="00DC5AD6">
        <w:rPr>
          <w:rFonts w:ascii="Trebuchet MS" w:hAnsi="Trebuchet MS" w:cs="Arial"/>
        </w:rPr>
        <w:t>Das Thema «Risikofaktoren und MS» wurde von Register-Teilnehmenden immer wieder als Wunschthema für eine Befragung vorgeschlagen, um mehr über die Hintergründe und Ursachen von MS zu erfahren. Das Thema steht zudem im Fokus, weil die MS-Zahlen in den letzten Jahren deutlich gestiegen sind. Die Risikofaktoren könnten ein Schlüssel zum besseren Verständnis der MS sein und uns hoffentlich auch ermöglichen, präventiv etwas zu tun.</w:t>
      </w:r>
    </w:p>
    <w:p w14:paraId="6004C171" w14:textId="4C53EA5A" w:rsidR="00DC5AD6" w:rsidRPr="00DC5AD6" w:rsidRDefault="00DC5AD6" w:rsidP="00DC5AD6">
      <w:pPr>
        <w:spacing w:before="100" w:beforeAutospacing="1" w:after="100" w:afterAutospacing="1"/>
        <w:jc w:val="left"/>
        <w:rPr>
          <w:rFonts w:ascii="Trebuchet MS" w:hAnsi="Trebuchet MS" w:cs="Arial"/>
        </w:rPr>
      </w:pPr>
      <w:r w:rsidRPr="00DC5AD6">
        <w:rPr>
          <w:rFonts w:ascii="Trebuchet MS" w:hAnsi="Trebuchet MS" w:cs="Arial"/>
        </w:rPr>
        <w:t>Beim Thema «Risikofaktoren» ist es wichtig, dass eine Gruppe von MS-Betroffenen mit einer Gruppe von Nicht-Betroffenen verglichen wird. Mit dem direkten Vergleich von MS-Betroffenen und Nicht-Betroffenen möchten wir herausfinden, welche Faktoren bei MS-Betroffenen häufiger (oder eben seltener) auftreten als bei Nicht-Betroffenen. Deshalb sind auch Sie herzlich dazu eingeladen, als Vergleichsperson teilzunehmen und die gleichen Fragen zu beantworten wie MS-Betroffene.</w:t>
      </w:r>
    </w:p>
    <w:p w14:paraId="317DFAB9" w14:textId="70A39340" w:rsidR="00DC5AD6" w:rsidRPr="00DC5AD6" w:rsidRDefault="00DC5AD6" w:rsidP="00DC5AD6">
      <w:pPr>
        <w:spacing w:before="100" w:beforeAutospacing="1" w:after="100" w:afterAutospacing="1"/>
        <w:jc w:val="left"/>
        <w:rPr>
          <w:rFonts w:ascii="Trebuchet MS" w:hAnsi="Trebuchet MS" w:cs="Arial"/>
        </w:rPr>
      </w:pPr>
      <w:r w:rsidRPr="00DC5AD6">
        <w:rPr>
          <w:rFonts w:ascii="Trebuchet MS" w:hAnsi="Trebuchet MS" w:cs="Arial"/>
        </w:rPr>
        <w:t>Weitere Informationen zur MS-Risikofaktorenbefragung sind auch in dieser Broschüre enthalten:</w:t>
      </w:r>
      <w:r w:rsidRPr="00DC5AD6">
        <w:rPr>
          <w:rFonts w:ascii="Trebuchet MS" w:hAnsi="Trebuchet MS" w:cs="Arial"/>
        </w:rPr>
        <w:br/>
      </w:r>
      <w:r w:rsidR="00315BFA">
        <w:fldChar w:fldCharType="begin"/>
      </w:r>
      <w:r w:rsidR="00315BFA">
        <w:instrText xml:space="preserve"> HYPERLINK "https://ms-register.ch/wp-content/uploads/2021/09/Informationen_MS_Risikofaktoren_DE.pdf" </w:instrText>
      </w:r>
      <w:r w:rsidR="00315BFA">
        <w:fldChar w:fldCharType="separate"/>
      </w:r>
      <w:r w:rsidRPr="00DC5AD6">
        <w:rPr>
          <w:rStyle w:val="Hyperlink"/>
          <w:rFonts w:ascii="Trebuchet MS" w:hAnsi="Trebuchet MS" w:cs="Arial"/>
        </w:rPr>
        <w:t>Broschüre herunt</w:t>
      </w:r>
      <w:bookmarkStart w:id="0" w:name="_GoBack"/>
      <w:bookmarkEnd w:id="0"/>
      <w:r w:rsidRPr="00DC5AD6">
        <w:rPr>
          <w:rStyle w:val="Hyperlink"/>
          <w:rFonts w:ascii="Trebuchet MS" w:hAnsi="Trebuchet MS" w:cs="Arial"/>
        </w:rPr>
        <w:t>e</w:t>
      </w:r>
      <w:r w:rsidRPr="00DC5AD6">
        <w:rPr>
          <w:rStyle w:val="Hyperlink"/>
          <w:rFonts w:ascii="Trebuchet MS" w:hAnsi="Trebuchet MS" w:cs="Arial"/>
        </w:rPr>
        <w:t>rladen</w:t>
      </w:r>
      <w:r w:rsidR="00315BFA">
        <w:rPr>
          <w:rStyle w:val="Hyperlink"/>
          <w:rFonts w:ascii="Trebuchet MS" w:hAnsi="Trebuchet MS" w:cs="Arial"/>
        </w:rPr>
        <w:fldChar w:fldCharType="end"/>
      </w:r>
      <w:r w:rsidRPr="00DC5AD6">
        <w:rPr>
          <w:rFonts w:ascii="Trebuchet MS" w:hAnsi="Trebuchet MS" w:cs="Arial"/>
        </w:rPr>
        <w:br/>
      </w:r>
      <w:r w:rsidRPr="00DC5AD6">
        <w:rPr>
          <w:rFonts w:ascii="Trebuchet MS" w:hAnsi="Trebuchet MS" w:cs="Arial"/>
        </w:rPr>
        <w:br/>
        <w:t>Die Teilnahme an der Befragung erfolgt in fünf Schritten:</w:t>
      </w:r>
    </w:p>
    <w:p w14:paraId="4908498C" w14:textId="77777777" w:rsidR="00DC5AD6" w:rsidRPr="00DC5AD6" w:rsidRDefault="00DC5AD6" w:rsidP="00DC5AD6">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rPr>
          <w:rFonts w:ascii="Trebuchet MS" w:hAnsi="Trebuchet MS" w:cs="Arial"/>
        </w:rPr>
      </w:pPr>
      <w:r w:rsidRPr="00DC5AD6">
        <w:rPr>
          <w:rFonts w:ascii="Trebuchet MS" w:hAnsi="Trebuchet MS" w:cs="Arial"/>
        </w:rPr>
        <w:t>Anmeldung: sie erfolgt über den folgenden Link:</w:t>
      </w:r>
      <w:r w:rsidRPr="00DC5AD6">
        <w:rPr>
          <w:rFonts w:ascii="Trebuchet MS" w:hAnsi="Trebuchet MS" w:cs="Arial"/>
        </w:rPr>
        <w:br/>
      </w:r>
      <w:r w:rsidR="00315BFA">
        <w:fldChar w:fldCharType="begin"/>
      </w:r>
      <w:r w:rsidR="00315BFA">
        <w:instrText xml:space="preserve"> HYPERLINK "https://143320.seu2.cleverreach.com/cp/62546177/9ef7932a684d-qz2kf7" </w:instrText>
      </w:r>
      <w:r w:rsidR="00315BFA">
        <w:fldChar w:fldCharType="separate"/>
      </w:r>
      <w:r w:rsidRPr="00DC5AD6">
        <w:rPr>
          <w:rFonts w:ascii="Trebuchet MS" w:hAnsi="Trebuchet MS" w:cs="Arial"/>
          <w:color w:val="0066FF"/>
          <w:u w:val="single"/>
        </w:rPr>
        <w:t>Anmeldung Schweizer MS Register</w:t>
      </w:r>
      <w:r w:rsidR="00315BFA">
        <w:rPr>
          <w:rFonts w:ascii="Trebuchet MS" w:hAnsi="Trebuchet MS" w:cs="Arial"/>
          <w:color w:val="0066FF"/>
          <w:u w:val="single"/>
        </w:rPr>
        <w:fldChar w:fldCharType="end"/>
      </w:r>
      <w:r w:rsidRPr="00DC5AD6">
        <w:rPr>
          <w:rFonts w:ascii="Trebuchet MS" w:hAnsi="Trebuchet MS" w:cs="Arial"/>
        </w:rPr>
        <w:br/>
      </w:r>
    </w:p>
    <w:p w14:paraId="5DFA5E7E" w14:textId="77777777" w:rsidR="00DC5AD6" w:rsidRPr="00DC5AD6" w:rsidRDefault="00DC5AD6" w:rsidP="00DC5AD6">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rPr>
          <w:rFonts w:ascii="Trebuchet MS" w:hAnsi="Trebuchet MS" w:cs="Arial"/>
        </w:rPr>
      </w:pPr>
      <w:r w:rsidRPr="00DC5AD6">
        <w:rPr>
          <w:rFonts w:ascii="Trebuchet MS" w:hAnsi="Trebuchet MS" w:cs="Arial"/>
        </w:rPr>
        <w:t>WICHTIG: Am Ende des Anmeldeformulars wird die Frage nach der Teilnehmer-Rolle gestellt: «Welche Beschreibung trifft am besten auf Sie zu?» ---&gt; wählen Sie hier bitte: «Vergleichsperson».</w:t>
      </w:r>
      <w:r w:rsidRPr="00DC5AD6">
        <w:rPr>
          <w:rFonts w:ascii="Trebuchet MS" w:hAnsi="Trebuchet MS" w:cs="Arial"/>
        </w:rPr>
        <w:br/>
      </w:r>
    </w:p>
    <w:p w14:paraId="6907F16C" w14:textId="77777777" w:rsidR="00DC5AD6" w:rsidRPr="00DC5AD6" w:rsidRDefault="00DC5AD6" w:rsidP="00DC5AD6">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rPr>
          <w:rFonts w:ascii="Trebuchet MS" w:hAnsi="Trebuchet MS" w:cs="Arial"/>
        </w:rPr>
      </w:pPr>
      <w:r w:rsidRPr="00DC5AD6">
        <w:rPr>
          <w:rFonts w:ascii="Trebuchet MS" w:hAnsi="Trebuchet MS" w:cs="Arial"/>
        </w:rPr>
        <w:t>Studieninformation und Einwilligungserklärung:</w:t>
      </w:r>
      <w:r w:rsidRPr="00DC5AD6">
        <w:rPr>
          <w:rFonts w:ascii="Trebuchet MS" w:hAnsi="Trebuchet MS" w:cs="Arial"/>
        </w:rPr>
        <w:br/>
        <w:t>Im Anschluss an die Anmeldung nehmen Sie bitte die Studieninformation zur Kenntnis und gehen Sie die Einwilligungserklärung durch. Diese Information orientiert Sie über den formalen und rechtlichen Rahmen der Studie gemäss Vorgaben der zuständigen Ethikkommission und gehört zum Standardvorgehen bei wissenschaftlichen Gesundheitsstudien. Ihre Bestätigung ist die Voraussetzung für eine Teilnahme an der MS-Risikofaktorenbefragung.</w:t>
      </w:r>
      <w:r w:rsidRPr="00DC5AD6">
        <w:rPr>
          <w:rFonts w:ascii="Trebuchet MS" w:hAnsi="Trebuchet MS" w:cs="Arial"/>
        </w:rPr>
        <w:br/>
      </w:r>
    </w:p>
    <w:p w14:paraId="70C59A6B" w14:textId="77777777" w:rsidR="00DC5AD6" w:rsidRPr="00DC5AD6" w:rsidRDefault="00DC5AD6" w:rsidP="00DC5AD6">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rPr>
          <w:rFonts w:ascii="Trebuchet MS" w:hAnsi="Trebuchet MS" w:cs="Arial"/>
        </w:rPr>
      </w:pPr>
      <w:r w:rsidRPr="00DC5AD6">
        <w:rPr>
          <w:rFonts w:ascii="Trebuchet MS" w:hAnsi="Trebuchet MS" w:cs="Arial"/>
        </w:rPr>
        <w:t>Im Anschluss können Sie sich in der Teilnehmerseite einloggen und mit der Befragung beginnen: </w:t>
      </w:r>
      <w:r w:rsidRPr="00DC5AD6">
        <w:rPr>
          <w:rFonts w:ascii="Trebuchet MS" w:hAnsi="Trebuchet MS"/>
        </w:rPr>
        <w:fldChar w:fldCharType="begin"/>
      </w:r>
      <w:r w:rsidRPr="00DC5AD6">
        <w:rPr>
          <w:rFonts w:ascii="Trebuchet MS" w:hAnsi="Trebuchet MS"/>
        </w:rPr>
        <w:instrText xml:space="preserve"> HYPERLINK "https://143320.seu2.cleverreach.com/cp/62546178/9ef7932a684d-qz2kf7" </w:instrText>
      </w:r>
      <w:r w:rsidRPr="00DC5AD6">
        <w:rPr>
          <w:rFonts w:ascii="Trebuchet MS" w:hAnsi="Trebuchet MS"/>
        </w:rPr>
        <w:fldChar w:fldCharType="separate"/>
      </w:r>
      <w:r w:rsidRPr="00DC5AD6">
        <w:rPr>
          <w:rFonts w:ascii="Trebuchet MS" w:hAnsi="Trebuchet MS" w:cs="Arial"/>
          <w:color w:val="0066FF"/>
          <w:u w:val="single"/>
        </w:rPr>
        <w:t>Link Um</w:t>
      </w:r>
      <w:r w:rsidRPr="00DC5AD6">
        <w:rPr>
          <w:rFonts w:ascii="Trebuchet MS" w:hAnsi="Trebuchet MS" w:cs="Arial"/>
          <w:color w:val="0066FF"/>
          <w:u w:val="single"/>
        </w:rPr>
        <w:t>f</w:t>
      </w:r>
      <w:r w:rsidRPr="00DC5AD6">
        <w:rPr>
          <w:rFonts w:ascii="Trebuchet MS" w:hAnsi="Trebuchet MS" w:cs="Arial"/>
          <w:color w:val="0066FF"/>
          <w:u w:val="single"/>
        </w:rPr>
        <w:t>ra</w:t>
      </w:r>
      <w:r w:rsidRPr="00DC5AD6">
        <w:rPr>
          <w:rFonts w:ascii="Trebuchet MS" w:hAnsi="Trebuchet MS" w:cs="Arial"/>
          <w:color w:val="0066FF"/>
          <w:u w:val="single"/>
        </w:rPr>
        <w:t>g</w:t>
      </w:r>
      <w:r w:rsidRPr="00DC5AD6">
        <w:rPr>
          <w:rFonts w:ascii="Trebuchet MS" w:hAnsi="Trebuchet MS" w:cs="Arial"/>
          <w:color w:val="0066FF"/>
          <w:u w:val="single"/>
        </w:rPr>
        <w:t>e Risikofaktoren</w:t>
      </w:r>
      <w:r w:rsidRPr="00DC5AD6">
        <w:rPr>
          <w:rFonts w:ascii="Trebuchet MS" w:hAnsi="Trebuchet MS" w:cs="Arial"/>
          <w:color w:val="0066FF"/>
          <w:u w:val="single"/>
        </w:rPr>
        <w:fldChar w:fldCharType="end"/>
      </w:r>
      <w:r w:rsidRPr="00DC5AD6">
        <w:rPr>
          <w:rFonts w:ascii="Trebuchet MS" w:hAnsi="Trebuchet MS" w:cs="Arial"/>
        </w:rPr>
        <w:br/>
      </w:r>
    </w:p>
    <w:p w14:paraId="67C1E112" w14:textId="77777777" w:rsidR="00DC5AD6" w:rsidRPr="00DC5AD6" w:rsidRDefault="00DC5AD6" w:rsidP="00DC5AD6">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rPr>
          <w:rFonts w:ascii="Trebuchet MS" w:hAnsi="Trebuchet MS" w:cs="Arial"/>
        </w:rPr>
      </w:pPr>
      <w:r w:rsidRPr="00DC5AD6">
        <w:rPr>
          <w:rFonts w:ascii="Trebuchet MS" w:hAnsi="Trebuchet MS" w:cs="Arial"/>
        </w:rPr>
        <w:t>Sie können die Befragung auch ohne Weiteres in mehrere Etappen unterteilen.</w:t>
      </w:r>
    </w:p>
    <w:p w14:paraId="13E46674" w14:textId="77777777" w:rsidR="00DC5AD6" w:rsidRPr="00DC5AD6" w:rsidRDefault="00DC5AD6" w:rsidP="00DC5AD6">
      <w:pPr>
        <w:jc w:val="left"/>
        <w:rPr>
          <w:rFonts w:ascii="Trebuchet MS" w:hAnsi="Trebuchet MS" w:cs="Arial"/>
        </w:rPr>
      </w:pPr>
      <w:r w:rsidRPr="00DC5AD6">
        <w:rPr>
          <w:rFonts w:ascii="Trebuchet MS" w:hAnsi="Trebuchet MS" w:cs="Arial"/>
        </w:rPr>
        <w:lastRenderedPageBreak/>
        <w:t>Erfahrungen haben gezeigt, dass (trotz vorgängigen Tests) das Ausfüllen der Umfrage mit dem Internet Explorer Probleme bereiten kann. Dies liegt an einer standardmässigen Einstellung in diesem Programm, die wir leider nicht beeinflussen können. Wir empfehlen deshalb die Verwendung von anderen Internetprogrammen wie </w:t>
      </w:r>
      <w:r w:rsidRPr="00DC5AD6">
        <w:rPr>
          <w:rFonts w:ascii="Trebuchet MS" w:hAnsi="Trebuchet MS"/>
        </w:rPr>
        <w:fldChar w:fldCharType="begin"/>
      </w:r>
      <w:r w:rsidRPr="00DC5AD6">
        <w:rPr>
          <w:rFonts w:ascii="Trebuchet MS" w:hAnsi="Trebuchet MS"/>
        </w:rPr>
        <w:instrText xml:space="preserve"> HYPERLINK "https://143320.seu2.cleverreach.com/cp/62546179/9ef7932a684d-qz2kf7" \t "_blank" </w:instrText>
      </w:r>
      <w:r w:rsidRPr="00DC5AD6">
        <w:rPr>
          <w:rFonts w:ascii="Trebuchet MS" w:hAnsi="Trebuchet MS"/>
        </w:rPr>
        <w:fldChar w:fldCharType="separate"/>
      </w:r>
      <w:r w:rsidRPr="00DC5AD6">
        <w:rPr>
          <w:rFonts w:ascii="Trebuchet MS" w:hAnsi="Trebuchet MS" w:cs="Arial"/>
          <w:color w:val="0066FF"/>
          <w:u w:val="single"/>
        </w:rPr>
        <w:t>Google Chrome</w:t>
      </w:r>
      <w:r w:rsidRPr="00DC5AD6">
        <w:rPr>
          <w:rFonts w:ascii="Trebuchet MS" w:hAnsi="Trebuchet MS" w:cs="Arial"/>
          <w:color w:val="0066FF"/>
          <w:u w:val="single"/>
        </w:rPr>
        <w:fldChar w:fldCharType="end"/>
      </w:r>
      <w:r w:rsidRPr="00DC5AD6">
        <w:rPr>
          <w:rFonts w:ascii="Trebuchet MS" w:hAnsi="Trebuchet MS" w:cs="Arial"/>
        </w:rPr>
        <w:t> oder </w:t>
      </w:r>
      <w:r w:rsidRPr="00DC5AD6">
        <w:rPr>
          <w:rFonts w:ascii="Trebuchet MS" w:hAnsi="Trebuchet MS"/>
        </w:rPr>
        <w:fldChar w:fldCharType="begin"/>
      </w:r>
      <w:r w:rsidRPr="00DC5AD6">
        <w:rPr>
          <w:rFonts w:ascii="Trebuchet MS" w:hAnsi="Trebuchet MS"/>
        </w:rPr>
        <w:instrText xml:space="preserve"> HYPERLINK "https://143320.seu2.cleverreach.com/cp/62546180/9ef7932a684d-qz2kf7" \t "_blank" </w:instrText>
      </w:r>
      <w:r w:rsidRPr="00DC5AD6">
        <w:rPr>
          <w:rFonts w:ascii="Trebuchet MS" w:hAnsi="Trebuchet MS"/>
        </w:rPr>
        <w:fldChar w:fldCharType="separate"/>
      </w:r>
      <w:r w:rsidRPr="00DC5AD6">
        <w:rPr>
          <w:rFonts w:ascii="Trebuchet MS" w:hAnsi="Trebuchet MS" w:cs="Arial"/>
          <w:color w:val="0066FF"/>
          <w:u w:val="single"/>
        </w:rPr>
        <w:t>Firefox</w:t>
      </w:r>
      <w:r w:rsidRPr="00DC5AD6">
        <w:rPr>
          <w:rFonts w:ascii="Trebuchet MS" w:hAnsi="Trebuchet MS" w:cs="Arial"/>
          <w:color w:val="0066FF"/>
          <w:u w:val="single"/>
        </w:rPr>
        <w:fldChar w:fldCharType="end"/>
      </w:r>
      <w:r w:rsidRPr="00DC5AD6">
        <w:rPr>
          <w:rFonts w:ascii="Trebuchet MS" w:hAnsi="Trebuchet MS" w:cs="Arial"/>
        </w:rPr>
        <w:t>.</w:t>
      </w:r>
    </w:p>
    <w:p w14:paraId="2030EE5A" w14:textId="77777777" w:rsidR="00B71D47" w:rsidRDefault="00B71D47" w:rsidP="00B71D47">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Trebuchet MS" w:hAnsi="Trebuchet MS" w:cs="Arial"/>
        </w:rPr>
      </w:pPr>
    </w:p>
    <w:p w14:paraId="779EBAB0" w14:textId="65CDB8A1" w:rsidR="00B71D47" w:rsidRPr="00B71D47" w:rsidRDefault="00DC5AD6" w:rsidP="00B71D47">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Trebuchet MS" w:hAnsi="Trebuchet MS" w:cs="Arial"/>
        </w:rPr>
      </w:pPr>
      <w:r w:rsidRPr="00DC5AD6">
        <w:rPr>
          <w:rFonts w:ascii="Trebuchet MS" w:hAnsi="Trebuchet MS" w:cs="Arial"/>
        </w:rPr>
        <w:t xml:space="preserve">Wir möchten Sie bitten, die Befragung wenn möglich innerhalb der nächsten 6-8 Wochen auszufüllen. </w:t>
      </w:r>
      <w:r w:rsidR="00B71D47" w:rsidRPr="00B71D47">
        <w:rPr>
          <w:rFonts w:ascii="Trebuchet MS" w:hAnsi="Trebuchet MS" w:cs="Arial"/>
        </w:rPr>
        <w:t>Die Teilnahme an dieser Umfrage ist mit viel spannender Erinnerungsarbeit verbunden (z.B. Fragen zu Kinderkrankheiten, Ernährung in der Kindheit / Jugend). Wir empfehlen Ihnen, die Umfrage je nach dem in mehrere Etappen aufzuteilen.</w:t>
      </w:r>
    </w:p>
    <w:p w14:paraId="3C3B2DBB" w14:textId="1015AC04" w:rsidR="00DC5AD6" w:rsidRPr="00DC5AD6" w:rsidRDefault="00DC5AD6" w:rsidP="00DC5AD6">
      <w:pPr>
        <w:spacing w:before="100" w:beforeAutospacing="1" w:after="100" w:afterAutospacing="1"/>
        <w:jc w:val="left"/>
        <w:rPr>
          <w:rFonts w:ascii="Trebuchet MS" w:hAnsi="Trebuchet MS" w:cs="Arial"/>
        </w:rPr>
      </w:pPr>
      <w:r w:rsidRPr="00DC5AD6">
        <w:rPr>
          <w:rFonts w:ascii="Trebuchet MS" w:hAnsi="Trebuchet MS" w:cs="Arial"/>
        </w:rPr>
        <w:t>Wir freuen uns auf Ihre Teilnahme und danken Ihnen ganz herzlich für Ihre Unterstützung. Bei Fragen stehen wir Ihnen gerne zur Verfügung.</w:t>
      </w:r>
    </w:p>
    <w:p w14:paraId="4079CC97" w14:textId="77777777" w:rsidR="00B15109" w:rsidRPr="00DC5AD6" w:rsidRDefault="00B15109" w:rsidP="00DC5AD6">
      <w:pPr>
        <w:jc w:val="left"/>
        <w:rPr>
          <w:rFonts w:ascii="Trebuchet MS" w:hAnsi="Trebuchet MS" w:cs="Arial"/>
          <w:lang w:val="de-CH"/>
        </w:rPr>
      </w:pPr>
    </w:p>
    <w:p w14:paraId="7B5E1115" w14:textId="77777777" w:rsidR="00B15109" w:rsidRPr="00DC5AD6" w:rsidRDefault="00B15109" w:rsidP="00DC5AD6">
      <w:pPr>
        <w:jc w:val="left"/>
        <w:rPr>
          <w:rFonts w:ascii="Trebuchet MS" w:hAnsi="Trebuchet MS"/>
          <w:lang w:val="de-CH"/>
        </w:rPr>
      </w:pPr>
    </w:p>
    <w:sdt>
      <w:sdtPr>
        <w:rPr>
          <w:rFonts w:ascii="Trebuchet MS" w:hAnsi="Trebuchet MS"/>
        </w:rPr>
        <w:id w:val="1787468193"/>
      </w:sdtPr>
      <w:sdtEndPr/>
      <w:sdtContent>
        <w:p w14:paraId="62C2451E" w14:textId="77777777" w:rsidR="00B15109" w:rsidRPr="00DC5AD6" w:rsidRDefault="00B15109" w:rsidP="00DC5AD6">
          <w:pPr>
            <w:widowControl w:val="0"/>
            <w:jc w:val="left"/>
            <w:rPr>
              <w:rFonts w:ascii="Trebuchet MS" w:hAnsi="Trebuchet MS"/>
              <w:lang w:val="de-CH"/>
            </w:rPr>
          </w:pPr>
          <w:r w:rsidRPr="00DC5AD6">
            <w:rPr>
              <w:rFonts w:ascii="Trebuchet MS" w:hAnsi="Trebuchet MS"/>
              <w:lang w:val="de-CH"/>
            </w:rPr>
            <w:t xml:space="preserve">Schweizer MS Register </w:t>
          </w:r>
        </w:p>
        <w:p w14:paraId="51E27EB7" w14:textId="77777777" w:rsidR="00B15109" w:rsidRPr="00DC5AD6" w:rsidRDefault="00B15109" w:rsidP="00DC5AD6">
          <w:pPr>
            <w:widowControl w:val="0"/>
            <w:jc w:val="left"/>
            <w:rPr>
              <w:rFonts w:ascii="Trebuchet MS" w:hAnsi="Trebuchet MS"/>
              <w:lang w:val="de-CH"/>
            </w:rPr>
          </w:pPr>
          <w:r w:rsidRPr="00DC5AD6">
            <w:rPr>
              <w:rFonts w:ascii="Trebuchet MS" w:hAnsi="Trebuchet MS"/>
              <w:lang w:val="de-CH"/>
            </w:rPr>
            <w:t>Institut für Epidemiologie, Biostatistik &amp; Prävention</w:t>
          </w:r>
        </w:p>
        <w:p w14:paraId="7924251E" w14:textId="77777777" w:rsidR="00B15109" w:rsidRPr="00DC5AD6" w:rsidRDefault="00B15109" w:rsidP="00DC5AD6">
          <w:pPr>
            <w:widowControl w:val="0"/>
            <w:jc w:val="left"/>
            <w:rPr>
              <w:rFonts w:ascii="Trebuchet MS" w:hAnsi="Trebuchet MS"/>
              <w:lang w:val="de-CH"/>
            </w:rPr>
          </w:pPr>
          <w:r w:rsidRPr="00DC5AD6">
            <w:rPr>
              <w:rFonts w:ascii="Trebuchet MS" w:hAnsi="Trebuchet MS"/>
              <w:lang w:val="de-CH"/>
            </w:rPr>
            <w:t>Universität Zürich</w:t>
          </w:r>
        </w:p>
        <w:p w14:paraId="7AB0ECA7" w14:textId="77777777" w:rsidR="00B15109" w:rsidRPr="00DC5AD6" w:rsidRDefault="00B15109" w:rsidP="00DC5AD6">
          <w:pPr>
            <w:widowControl w:val="0"/>
            <w:jc w:val="left"/>
            <w:rPr>
              <w:rFonts w:ascii="Trebuchet MS" w:hAnsi="Trebuchet MS"/>
              <w:lang w:val="de-CH"/>
            </w:rPr>
          </w:pPr>
          <w:r w:rsidRPr="00DC5AD6">
            <w:rPr>
              <w:rFonts w:ascii="Trebuchet MS" w:hAnsi="Trebuchet MS"/>
              <w:lang w:val="de-CH"/>
            </w:rPr>
            <w:t>Hirschengraben 84</w:t>
          </w:r>
        </w:p>
        <w:p w14:paraId="7073AD23" w14:textId="77777777" w:rsidR="00B15109" w:rsidRPr="00DC5AD6" w:rsidRDefault="00B15109" w:rsidP="00DC5AD6">
          <w:pPr>
            <w:widowControl w:val="0"/>
            <w:jc w:val="left"/>
            <w:rPr>
              <w:rFonts w:ascii="Trebuchet MS" w:hAnsi="Trebuchet MS"/>
              <w:lang w:val="de-CH"/>
            </w:rPr>
          </w:pPr>
          <w:r w:rsidRPr="00DC5AD6">
            <w:rPr>
              <w:rFonts w:ascii="Trebuchet MS" w:hAnsi="Trebuchet MS"/>
              <w:lang w:val="de-CH"/>
            </w:rPr>
            <w:t>8001 Zürich</w:t>
          </w:r>
        </w:p>
        <w:p w14:paraId="20C61C44" w14:textId="77777777" w:rsidR="00B15109" w:rsidRPr="00DC5AD6" w:rsidRDefault="00B15109" w:rsidP="00DC5AD6">
          <w:pPr>
            <w:widowControl w:val="0"/>
            <w:jc w:val="left"/>
            <w:rPr>
              <w:rFonts w:ascii="Trebuchet MS" w:hAnsi="Trebuchet MS"/>
              <w:lang w:val="de-CH"/>
            </w:rPr>
          </w:pPr>
          <w:r w:rsidRPr="00DC5AD6">
            <w:rPr>
              <w:rFonts w:ascii="Trebuchet MS" w:hAnsi="Trebuchet MS"/>
              <w:lang w:val="de-CH"/>
            </w:rPr>
            <w:t>Tel. 044 634 48 59 (Bürozeiten)</w:t>
          </w:r>
        </w:p>
        <w:p w14:paraId="6B371C9D" w14:textId="77777777" w:rsidR="00B15109" w:rsidRPr="00DC5AD6" w:rsidRDefault="00B15109" w:rsidP="00DC5AD6">
          <w:pPr>
            <w:jc w:val="left"/>
            <w:rPr>
              <w:rFonts w:ascii="Trebuchet MS" w:hAnsi="Trebuchet MS"/>
            </w:rPr>
          </w:pPr>
          <w:r w:rsidRPr="00DC5AD6">
            <w:rPr>
              <w:rFonts w:ascii="Trebuchet MS" w:hAnsi="Trebuchet MS"/>
            </w:rPr>
            <w:t>E-Mail: ms-register@ebpi.uzh.ch</w:t>
          </w:r>
        </w:p>
      </w:sdtContent>
    </w:sdt>
    <w:p w14:paraId="3C51B0EA" w14:textId="39D69960" w:rsidR="00B15109" w:rsidRPr="00DC5AD6" w:rsidRDefault="00606BDC" w:rsidP="00DC5AD6">
      <w:pPr>
        <w:jc w:val="left"/>
        <w:rPr>
          <w:rFonts w:ascii="Trebuchet MS" w:hAnsi="Trebuchet MS"/>
          <w:lang w:val="it-IT"/>
        </w:rPr>
      </w:pPr>
      <w:r w:rsidRPr="00DC5AD6">
        <w:rPr>
          <w:rFonts w:ascii="Trebuchet MS" w:hAnsi="Trebuchet MS"/>
        </w:rPr>
        <w:t>https://ms-register.ch/</w:t>
      </w:r>
    </w:p>
    <w:p w14:paraId="24FCE0D8" w14:textId="77777777" w:rsidR="00B15109" w:rsidRPr="00DC5AD6" w:rsidRDefault="00B15109" w:rsidP="00DC5AD6">
      <w:pPr>
        <w:jc w:val="left"/>
        <w:rPr>
          <w:rFonts w:ascii="Trebuchet MS" w:hAnsi="Trebuchet MS"/>
          <w:lang w:val="it-IT"/>
        </w:rPr>
      </w:pPr>
    </w:p>
    <w:p w14:paraId="144A7E29" w14:textId="20906509" w:rsidR="00B15109" w:rsidRPr="00DC5AD6" w:rsidRDefault="00B15109" w:rsidP="00DC5AD6">
      <w:pPr>
        <w:jc w:val="left"/>
        <w:rPr>
          <w:rFonts w:ascii="Trebuchet MS" w:hAnsi="Trebuchet MS"/>
          <w:lang w:val="de-CH"/>
        </w:rPr>
      </w:pPr>
      <w:r w:rsidRPr="00DC5AD6">
        <w:rPr>
          <w:rFonts w:ascii="Trebuchet MS" w:hAnsi="Trebuchet MS"/>
          <w:lang w:val="de-CH"/>
        </w:rPr>
        <w:t>Freundliche Grüsse</w:t>
      </w:r>
    </w:p>
    <w:p w14:paraId="08D6AD82" w14:textId="77777777" w:rsidR="00B15109" w:rsidRPr="00DC5AD6" w:rsidRDefault="00B15109" w:rsidP="00DC5AD6">
      <w:pPr>
        <w:jc w:val="left"/>
        <w:rPr>
          <w:rFonts w:ascii="Trebuchet MS" w:hAnsi="Trebuchet MS"/>
          <w:lang w:val="de-CH"/>
        </w:rPr>
      </w:pPr>
    </w:p>
    <w:p w14:paraId="449CD46A" w14:textId="0C197AFB" w:rsidR="00B15109" w:rsidRPr="00DC5AD6" w:rsidRDefault="00B15109" w:rsidP="00DC5AD6">
      <w:pPr>
        <w:jc w:val="left"/>
        <w:rPr>
          <w:rFonts w:ascii="Trebuchet MS" w:hAnsi="Trebuchet MS"/>
          <w:lang w:val="de-CH"/>
        </w:rPr>
      </w:pPr>
      <w:r w:rsidRPr="00DC5AD6">
        <w:rPr>
          <w:rFonts w:ascii="Trebuchet MS" w:hAnsi="Trebuchet MS"/>
          <w:lang w:val="de-CH"/>
        </w:rPr>
        <w:t>Im Namen des MS Register Zentrums</w:t>
      </w:r>
    </w:p>
    <w:p w14:paraId="4F8DC3CB" w14:textId="77777777" w:rsidR="00B15109" w:rsidRPr="00DC5AD6" w:rsidRDefault="00B15109" w:rsidP="00DC5AD6">
      <w:pPr>
        <w:jc w:val="left"/>
        <w:rPr>
          <w:rFonts w:ascii="Trebuchet MS" w:hAnsi="Trebuchet MS"/>
          <w:lang w:val="de-CH"/>
        </w:rPr>
      </w:pPr>
    </w:p>
    <w:p w14:paraId="0C9D220F" w14:textId="77777777" w:rsidR="00B15109" w:rsidRPr="00DC5AD6" w:rsidRDefault="00B15109" w:rsidP="00DC5AD6">
      <w:pPr>
        <w:jc w:val="left"/>
        <w:rPr>
          <w:rFonts w:ascii="Trebuchet MS" w:hAnsi="Trebuchet MS"/>
          <w:lang w:val="de-CH"/>
        </w:rPr>
      </w:pPr>
      <w:r w:rsidRPr="00DC5AD6">
        <w:rPr>
          <w:rFonts w:ascii="Trebuchet MS" w:hAnsi="Trebuchet MS"/>
          <w:lang w:val="de-CH"/>
        </w:rPr>
        <w:t xml:space="preserve">Prof. Dr. Viktor von </w:t>
      </w:r>
      <w:proofErr w:type="spellStart"/>
      <w:r w:rsidRPr="00DC5AD6">
        <w:rPr>
          <w:rFonts w:ascii="Trebuchet MS" w:hAnsi="Trebuchet MS"/>
          <w:lang w:val="de-CH"/>
        </w:rPr>
        <w:t>Wyl</w:t>
      </w:r>
      <w:proofErr w:type="spellEnd"/>
    </w:p>
    <w:p w14:paraId="03304EBA" w14:textId="77777777" w:rsidR="00B15109" w:rsidRPr="00DC5AD6" w:rsidRDefault="00B15109" w:rsidP="00DC5AD6">
      <w:pPr>
        <w:jc w:val="left"/>
        <w:rPr>
          <w:rFonts w:ascii="Trebuchet MS" w:hAnsi="Trebuchet MS"/>
          <w:lang w:val="de-CH"/>
        </w:rPr>
      </w:pPr>
      <w:r w:rsidRPr="00DC5AD6">
        <w:rPr>
          <w:rFonts w:ascii="Trebuchet MS" w:hAnsi="Trebuchet MS"/>
          <w:lang w:val="de-CH"/>
        </w:rPr>
        <w:t>Leiter Schweizer MS Register</w:t>
      </w:r>
    </w:p>
    <w:p w14:paraId="13E59A95" w14:textId="77777777" w:rsidR="001B60D8" w:rsidRDefault="001B60D8" w:rsidP="00730E7E">
      <w:pPr>
        <w:jc w:val="left"/>
      </w:pPr>
    </w:p>
    <w:sectPr w:rsidR="001B60D8" w:rsidSect="00102DFC">
      <w:footerReference w:type="default" r:id="rId7"/>
      <w:footerReference w:type="first" r:id="rId8"/>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9C960" w14:textId="77777777" w:rsidR="00315BFA" w:rsidRDefault="00315BFA" w:rsidP="00B15109">
      <w:pPr>
        <w:spacing w:line="240" w:lineRule="auto"/>
      </w:pPr>
      <w:r>
        <w:separator/>
      </w:r>
    </w:p>
  </w:endnote>
  <w:endnote w:type="continuationSeparator" w:id="0">
    <w:p w14:paraId="0E01048A" w14:textId="77777777" w:rsidR="00315BFA" w:rsidRDefault="00315BFA" w:rsidP="00B15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15E2" w14:textId="30452939" w:rsidR="00596B2A" w:rsidRPr="00AA50BB" w:rsidRDefault="00AA50BB" w:rsidP="00596B2A">
    <w:pPr>
      <w:pStyle w:val="Fuzeile"/>
      <w:jc w:val="left"/>
      <w:rPr>
        <w:i/>
        <w:sz w:val="18"/>
        <w:szCs w:val="18"/>
        <w:lang w:val="de-CH"/>
      </w:rPr>
    </w:pPr>
    <w:r w:rsidRPr="00AA50BB">
      <w:rPr>
        <w:i/>
        <w:sz w:val="18"/>
        <w:szCs w:val="18"/>
      </w:rPr>
      <w:t xml:space="preserve">SMSR, Version </w:t>
    </w:r>
    <w:r w:rsidR="00F70155">
      <w:rPr>
        <w:i/>
        <w:sz w:val="18"/>
        <w:szCs w:val="18"/>
      </w:rPr>
      <w:t>3</w:t>
    </w:r>
    <w:r w:rsidRPr="00AA50BB">
      <w:rPr>
        <w:i/>
        <w:sz w:val="18"/>
        <w:szCs w:val="18"/>
      </w:rPr>
      <w:t xml:space="preserve">.0, </w:t>
    </w:r>
    <w:r w:rsidR="00F70155">
      <w:rPr>
        <w:i/>
        <w:sz w:val="18"/>
        <w:szCs w:val="18"/>
      </w:rPr>
      <w:t>25</w:t>
    </w:r>
    <w:r w:rsidRPr="00AA50BB">
      <w:rPr>
        <w:i/>
        <w:sz w:val="18"/>
        <w:szCs w:val="18"/>
      </w:rPr>
      <w:t>.</w:t>
    </w:r>
    <w:r w:rsidR="00A56FCA">
      <w:rPr>
        <w:i/>
        <w:sz w:val="18"/>
        <w:szCs w:val="18"/>
      </w:rPr>
      <w:t>10</w:t>
    </w:r>
    <w:r w:rsidRPr="00AA50BB">
      <w:rPr>
        <w:i/>
        <w:sz w:val="18"/>
        <w:szCs w:val="18"/>
      </w:rPr>
      <w:t>.2021</w:t>
    </w:r>
    <w:r w:rsidRPr="00AA50BB">
      <w:rPr>
        <w:i/>
        <w:sz w:val="18"/>
        <w:szCs w:val="18"/>
      </w:rPr>
      <w:tab/>
    </w:r>
    <w:r>
      <w:rPr>
        <w:i/>
        <w:sz w:val="18"/>
        <w:szCs w:val="18"/>
      </w:rPr>
      <w:t>RF-Befragung:</w:t>
    </w:r>
    <w:r>
      <w:rPr>
        <w:i/>
        <w:sz w:val="18"/>
        <w:szCs w:val="18"/>
        <w:lang w:val="de-CH"/>
      </w:rPr>
      <w:t xml:space="preserve"> </w:t>
    </w:r>
    <w:r w:rsidR="00596B2A" w:rsidRPr="00AA50BB">
      <w:rPr>
        <w:i/>
        <w:sz w:val="18"/>
        <w:szCs w:val="18"/>
        <w:lang w:val="de-CH"/>
      </w:rPr>
      <w:t>Einladung</w:t>
    </w:r>
    <w:r w:rsidRPr="00AA50BB">
      <w:rPr>
        <w:i/>
        <w:sz w:val="18"/>
        <w:szCs w:val="18"/>
        <w:lang w:val="de-CH"/>
      </w:rPr>
      <w:t xml:space="preserve"> </w:t>
    </w:r>
    <w:r w:rsidRPr="00AA50BB">
      <w:rPr>
        <w:i/>
        <w:sz w:val="18"/>
        <w:szCs w:val="18"/>
      </w:rPr>
      <w:t>Online</w:t>
    </w:r>
    <w:r w:rsidRPr="00AA50BB">
      <w:rPr>
        <w:i/>
        <w:sz w:val="18"/>
        <w:szCs w:val="18"/>
        <w:lang w:val="de-CH"/>
      </w:rPr>
      <w:t xml:space="preserve"> </w:t>
    </w:r>
    <w:r w:rsidR="00596B2A" w:rsidRPr="00AA50BB">
      <w:rPr>
        <w:i/>
        <w:sz w:val="18"/>
        <w:szCs w:val="18"/>
        <w:lang w:val="de-CH"/>
      </w:rPr>
      <w:t>Vergleichsperson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F854" w14:textId="1D1F9E98" w:rsidR="00596B2A" w:rsidRPr="003B09EA" w:rsidRDefault="00596B2A" w:rsidP="00596B2A">
    <w:pPr>
      <w:pStyle w:val="Fuzeile"/>
      <w:jc w:val="left"/>
      <w:rPr>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4ABE" w14:textId="77777777" w:rsidR="00315BFA" w:rsidRDefault="00315BFA" w:rsidP="00B15109">
      <w:pPr>
        <w:spacing w:line="240" w:lineRule="auto"/>
      </w:pPr>
      <w:r>
        <w:separator/>
      </w:r>
    </w:p>
  </w:footnote>
  <w:footnote w:type="continuationSeparator" w:id="0">
    <w:p w14:paraId="59556B4A" w14:textId="77777777" w:rsidR="00315BFA" w:rsidRDefault="00315BFA" w:rsidP="00B151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64763"/>
    <w:multiLevelType w:val="multilevel"/>
    <w:tmpl w:val="C1EA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109"/>
    <w:rsid w:val="00007B7F"/>
    <w:rsid w:val="00052E73"/>
    <w:rsid w:val="000718E4"/>
    <w:rsid w:val="000853F3"/>
    <w:rsid w:val="000B58C1"/>
    <w:rsid w:val="000D2777"/>
    <w:rsid w:val="000D3BFB"/>
    <w:rsid w:val="00102DFC"/>
    <w:rsid w:val="0010726E"/>
    <w:rsid w:val="00111132"/>
    <w:rsid w:val="00133B9B"/>
    <w:rsid w:val="00146518"/>
    <w:rsid w:val="0015514A"/>
    <w:rsid w:val="00185123"/>
    <w:rsid w:val="00191F1F"/>
    <w:rsid w:val="001A357C"/>
    <w:rsid w:val="001A5BED"/>
    <w:rsid w:val="001B60D8"/>
    <w:rsid w:val="001E3609"/>
    <w:rsid w:val="001E6262"/>
    <w:rsid w:val="002338EE"/>
    <w:rsid w:val="00234E4E"/>
    <w:rsid w:val="002526D2"/>
    <w:rsid w:val="0028185D"/>
    <w:rsid w:val="002849B4"/>
    <w:rsid w:val="002C107A"/>
    <w:rsid w:val="002F4E90"/>
    <w:rsid w:val="00315BFA"/>
    <w:rsid w:val="0033483A"/>
    <w:rsid w:val="00336BDB"/>
    <w:rsid w:val="00353050"/>
    <w:rsid w:val="00363BF9"/>
    <w:rsid w:val="0039708E"/>
    <w:rsid w:val="003A4EF5"/>
    <w:rsid w:val="003D0540"/>
    <w:rsid w:val="004173BE"/>
    <w:rsid w:val="00431900"/>
    <w:rsid w:val="0045512E"/>
    <w:rsid w:val="0046136C"/>
    <w:rsid w:val="00472FAF"/>
    <w:rsid w:val="004750B6"/>
    <w:rsid w:val="004838D6"/>
    <w:rsid w:val="00483F6A"/>
    <w:rsid w:val="00587ED3"/>
    <w:rsid w:val="00596B2A"/>
    <w:rsid w:val="005A78DC"/>
    <w:rsid w:val="005B188A"/>
    <w:rsid w:val="005B7E96"/>
    <w:rsid w:val="006069B3"/>
    <w:rsid w:val="00606BDC"/>
    <w:rsid w:val="006075F9"/>
    <w:rsid w:val="006310D3"/>
    <w:rsid w:val="00634CBA"/>
    <w:rsid w:val="00642818"/>
    <w:rsid w:val="006B4F14"/>
    <w:rsid w:val="006E71CA"/>
    <w:rsid w:val="006F1724"/>
    <w:rsid w:val="00706FDE"/>
    <w:rsid w:val="00730E7E"/>
    <w:rsid w:val="00745900"/>
    <w:rsid w:val="0078013C"/>
    <w:rsid w:val="007D623E"/>
    <w:rsid w:val="00803B84"/>
    <w:rsid w:val="00810170"/>
    <w:rsid w:val="00834B44"/>
    <w:rsid w:val="008379E0"/>
    <w:rsid w:val="00870F8E"/>
    <w:rsid w:val="008977F1"/>
    <w:rsid w:val="008A5D44"/>
    <w:rsid w:val="008E47AA"/>
    <w:rsid w:val="009038C9"/>
    <w:rsid w:val="009203B0"/>
    <w:rsid w:val="00930EC6"/>
    <w:rsid w:val="00932958"/>
    <w:rsid w:val="009A17B9"/>
    <w:rsid w:val="009B639F"/>
    <w:rsid w:val="009D3F22"/>
    <w:rsid w:val="009E1C0A"/>
    <w:rsid w:val="009F3789"/>
    <w:rsid w:val="00A04413"/>
    <w:rsid w:val="00A061B0"/>
    <w:rsid w:val="00A56FCA"/>
    <w:rsid w:val="00A7726C"/>
    <w:rsid w:val="00AA50BB"/>
    <w:rsid w:val="00B010D4"/>
    <w:rsid w:val="00B15109"/>
    <w:rsid w:val="00B17E20"/>
    <w:rsid w:val="00B44C71"/>
    <w:rsid w:val="00B50115"/>
    <w:rsid w:val="00B516C8"/>
    <w:rsid w:val="00B71D47"/>
    <w:rsid w:val="00B808A0"/>
    <w:rsid w:val="00BD34D1"/>
    <w:rsid w:val="00BE00CB"/>
    <w:rsid w:val="00BF0CA8"/>
    <w:rsid w:val="00BF4872"/>
    <w:rsid w:val="00C044EE"/>
    <w:rsid w:val="00C074D6"/>
    <w:rsid w:val="00C32CD3"/>
    <w:rsid w:val="00C363BE"/>
    <w:rsid w:val="00C42A8F"/>
    <w:rsid w:val="00C45C1E"/>
    <w:rsid w:val="00C52DA7"/>
    <w:rsid w:val="00C778F6"/>
    <w:rsid w:val="00C8485C"/>
    <w:rsid w:val="00CA132C"/>
    <w:rsid w:val="00CB04A1"/>
    <w:rsid w:val="00CB6E35"/>
    <w:rsid w:val="00CC6360"/>
    <w:rsid w:val="00CD0009"/>
    <w:rsid w:val="00CE4D66"/>
    <w:rsid w:val="00D04450"/>
    <w:rsid w:val="00D136A0"/>
    <w:rsid w:val="00D2387C"/>
    <w:rsid w:val="00D371C4"/>
    <w:rsid w:val="00D51117"/>
    <w:rsid w:val="00D708F3"/>
    <w:rsid w:val="00DA6A76"/>
    <w:rsid w:val="00DC5AD6"/>
    <w:rsid w:val="00DE4F80"/>
    <w:rsid w:val="00E07B8B"/>
    <w:rsid w:val="00E20743"/>
    <w:rsid w:val="00E46EA7"/>
    <w:rsid w:val="00E555A5"/>
    <w:rsid w:val="00E67883"/>
    <w:rsid w:val="00EA1DC3"/>
    <w:rsid w:val="00EA2A49"/>
    <w:rsid w:val="00EA2DB5"/>
    <w:rsid w:val="00EB3983"/>
    <w:rsid w:val="00ED128B"/>
    <w:rsid w:val="00F117EE"/>
    <w:rsid w:val="00F118CA"/>
    <w:rsid w:val="00F131A1"/>
    <w:rsid w:val="00F22990"/>
    <w:rsid w:val="00F31F2C"/>
    <w:rsid w:val="00F34898"/>
    <w:rsid w:val="00F6238B"/>
    <w:rsid w:val="00F70155"/>
    <w:rsid w:val="00F92E40"/>
    <w:rsid w:val="00FA4407"/>
    <w:rsid w:val="00FC4195"/>
    <w:rsid w:val="00FE674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B7CD8"/>
  <w15:docId w15:val="{1E16EFB5-E352-584C-8DFA-F9702627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5109"/>
    <w:pPr>
      <w:pBdr>
        <w:top w:val="none" w:sz="4" w:space="0" w:color="000000"/>
        <w:left w:val="none" w:sz="4" w:space="0" w:color="000000"/>
        <w:bottom w:val="none" w:sz="4" w:space="0" w:color="000000"/>
        <w:right w:val="none" w:sz="4" w:space="0" w:color="000000"/>
        <w:between w:val="none" w:sz="4" w:space="0" w:color="000000"/>
      </w:pBdr>
      <w:spacing w:line="276" w:lineRule="auto"/>
      <w:jc w:val="both"/>
    </w:pPr>
    <w:rPr>
      <w:rFonts w:ascii="Arial" w:eastAsia="Calibri" w:hAnsi="Arial" w:cs="Calibri"/>
      <w:sz w:val="22"/>
      <w:szCs w:val="22"/>
      <w:lang w:val="it-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15109"/>
    <w:pPr>
      <w:tabs>
        <w:tab w:val="center" w:pos="4819"/>
        <w:tab w:val="right" w:pos="9638"/>
      </w:tabs>
      <w:spacing w:line="240" w:lineRule="auto"/>
    </w:pPr>
  </w:style>
  <w:style w:type="character" w:customStyle="1" w:styleId="KopfzeileZchn">
    <w:name w:val="Kopfzeile Zchn"/>
    <w:basedOn w:val="Absatz-Standardschriftart"/>
    <w:link w:val="Kopfzeile"/>
    <w:rsid w:val="00B15109"/>
    <w:rPr>
      <w:rFonts w:ascii="Arial" w:eastAsia="Calibri" w:hAnsi="Arial" w:cs="Calibri"/>
      <w:sz w:val="22"/>
      <w:szCs w:val="22"/>
      <w:lang w:val="it-CH"/>
    </w:rPr>
  </w:style>
  <w:style w:type="paragraph" w:styleId="Fuzeile">
    <w:name w:val="footer"/>
    <w:basedOn w:val="Standard"/>
    <w:link w:val="FuzeileZchn"/>
    <w:uiPriority w:val="99"/>
    <w:unhideWhenUsed/>
    <w:rsid w:val="00B15109"/>
    <w:pPr>
      <w:tabs>
        <w:tab w:val="center" w:pos="4819"/>
        <w:tab w:val="right" w:pos="9638"/>
      </w:tabs>
      <w:spacing w:line="240" w:lineRule="auto"/>
    </w:pPr>
  </w:style>
  <w:style w:type="character" w:customStyle="1" w:styleId="FuzeileZchn">
    <w:name w:val="Fußzeile Zchn"/>
    <w:basedOn w:val="Absatz-Standardschriftart"/>
    <w:link w:val="Fuzeile"/>
    <w:uiPriority w:val="99"/>
    <w:rsid w:val="00B15109"/>
    <w:rPr>
      <w:rFonts w:ascii="Arial" w:eastAsia="Calibri" w:hAnsi="Arial" w:cs="Calibri"/>
      <w:sz w:val="22"/>
      <w:szCs w:val="22"/>
      <w:lang w:val="it-CH"/>
    </w:rPr>
  </w:style>
  <w:style w:type="character" w:styleId="Hyperlink">
    <w:name w:val="Hyperlink"/>
    <w:uiPriority w:val="99"/>
    <w:unhideWhenUsed/>
    <w:rsid w:val="00B44C71"/>
    <w:rPr>
      <w:color w:val="0563C1" w:themeColor="hyperlink"/>
      <w:u w:val="single"/>
    </w:rPr>
  </w:style>
  <w:style w:type="paragraph" w:styleId="Sprechblasentext">
    <w:name w:val="Balloon Text"/>
    <w:basedOn w:val="Standard"/>
    <w:link w:val="SprechblasentextZchn"/>
    <w:uiPriority w:val="99"/>
    <w:semiHidden/>
    <w:unhideWhenUsed/>
    <w:rsid w:val="00834B4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34B44"/>
    <w:rPr>
      <w:rFonts w:ascii="Times New Roman" w:eastAsia="Calibri" w:hAnsi="Times New Roman" w:cs="Times New Roman"/>
      <w:sz w:val="18"/>
      <w:szCs w:val="18"/>
      <w:lang w:val="it-CH"/>
    </w:rPr>
  </w:style>
  <w:style w:type="character" w:styleId="BesuchterLink">
    <w:name w:val="FollowedHyperlink"/>
    <w:basedOn w:val="Absatz-Standardschriftart"/>
    <w:uiPriority w:val="99"/>
    <w:semiHidden/>
    <w:unhideWhenUsed/>
    <w:rsid w:val="00834B44"/>
    <w:rPr>
      <w:color w:val="954F72" w:themeColor="followedHyperlink"/>
      <w:u w:val="single"/>
    </w:rPr>
  </w:style>
  <w:style w:type="character" w:styleId="Kommentarzeichen">
    <w:name w:val="annotation reference"/>
    <w:basedOn w:val="Absatz-Standardschriftart"/>
    <w:uiPriority w:val="99"/>
    <w:semiHidden/>
    <w:unhideWhenUsed/>
    <w:rsid w:val="00234E4E"/>
    <w:rPr>
      <w:sz w:val="18"/>
      <w:szCs w:val="18"/>
    </w:rPr>
  </w:style>
  <w:style w:type="paragraph" w:styleId="Kommentartext">
    <w:name w:val="annotation text"/>
    <w:basedOn w:val="Standard"/>
    <w:link w:val="KommentartextZchn"/>
    <w:uiPriority w:val="99"/>
    <w:semiHidden/>
    <w:unhideWhenUsed/>
    <w:rsid w:val="00234E4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34E4E"/>
    <w:rPr>
      <w:rFonts w:ascii="Arial" w:eastAsia="Calibri" w:hAnsi="Arial" w:cs="Calibri"/>
      <w:lang w:val="it-CH"/>
    </w:rPr>
  </w:style>
  <w:style w:type="paragraph" w:styleId="Kommentarthema">
    <w:name w:val="annotation subject"/>
    <w:basedOn w:val="Kommentartext"/>
    <w:next w:val="Kommentartext"/>
    <w:link w:val="KommentarthemaZchn"/>
    <w:uiPriority w:val="99"/>
    <w:semiHidden/>
    <w:unhideWhenUsed/>
    <w:rsid w:val="00234E4E"/>
    <w:rPr>
      <w:b/>
      <w:bCs/>
      <w:sz w:val="20"/>
      <w:szCs w:val="20"/>
    </w:rPr>
  </w:style>
  <w:style w:type="character" w:customStyle="1" w:styleId="KommentarthemaZchn">
    <w:name w:val="Kommentarthema Zchn"/>
    <w:basedOn w:val="KommentartextZchn"/>
    <w:link w:val="Kommentarthema"/>
    <w:uiPriority w:val="99"/>
    <w:semiHidden/>
    <w:rsid w:val="00234E4E"/>
    <w:rPr>
      <w:rFonts w:ascii="Arial" w:eastAsia="Calibri" w:hAnsi="Arial" w:cs="Calibri"/>
      <w:b/>
      <w:bCs/>
      <w:sz w:val="20"/>
      <w:szCs w:val="20"/>
      <w:lang w:val="it-CH"/>
    </w:rPr>
  </w:style>
  <w:style w:type="paragraph" w:styleId="berarbeitung">
    <w:name w:val="Revision"/>
    <w:hidden/>
    <w:uiPriority w:val="99"/>
    <w:semiHidden/>
    <w:rsid w:val="00A7726C"/>
    <w:rPr>
      <w:rFonts w:ascii="Arial" w:eastAsia="Calibri" w:hAnsi="Arial" w:cs="Calibri"/>
      <w:sz w:val="22"/>
      <w:szCs w:val="22"/>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5966">
      <w:bodyDiv w:val="1"/>
      <w:marLeft w:val="0"/>
      <w:marRight w:val="0"/>
      <w:marTop w:val="0"/>
      <w:marBottom w:val="0"/>
      <w:divBdr>
        <w:top w:val="none" w:sz="0" w:space="0" w:color="auto"/>
        <w:left w:val="none" w:sz="0" w:space="0" w:color="auto"/>
        <w:bottom w:val="none" w:sz="0" w:space="0" w:color="auto"/>
        <w:right w:val="none" w:sz="0" w:space="0" w:color="auto"/>
      </w:divBdr>
    </w:div>
    <w:div w:id="17982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Vladeta Ajdacic-Gross</dc:creator>
  <cp:keywords/>
  <dc:description/>
  <cp:lastModifiedBy>Melinda Steiner</cp:lastModifiedBy>
  <cp:revision>6</cp:revision>
  <dcterms:created xsi:type="dcterms:W3CDTF">2021-10-11T14:37:00Z</dcterms:created>
  <dcterms:modified xsi:type="dcterms:W3CDTF">2021-10-25T06:36:00Z</dcterms:modified>
</cp:coreProperties>
</file>